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26" w:rsidRDefault="001F6134" w:rsidP="00F36726">
      <w:pPr>
        <w:spacing w:line="600" w:lineRule="exact"/>
        <w:rPr>
          <w:rFonts w:ascii="Times New Roman" w:eastAsia="黑体" w:hAnsi="Times New Roman" w:cs="Times New Roman" w:hint="eastAsia"/>
          <w:sz w:val="32"/>
          <w:szCs w:val="32"/>
        </w:rPr>
      </w:pPr>
      <w:r w:rsidRPr="001F6134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1F6134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F36726" w:rsidRDefault="001F6134" w:rsidP="00F36726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40"/>
          <w:szCs w:val="32"/>
        </w:rPr>
      </w:pPr>
      <w:r w:rsidRPr="00F36726">
        <w:rPr>
          <w:rFonts w:ascii="方正小标宋简体" w:eastAsia="方正小标宋简体" w:hAnsi="Times New Roman" w:cs="Times New Roman" w:hint="eastAsia"/>
          <w:sz w:val="40"/>
          <w:szCs w:val="32"/>
        </w:rPr>
        <w:t>2018年度河北省人力资源和社会保障</w:t>
      </w:r>
    </w:p>
    <w:p w:rsidR="001F6134" w:rsidRPr="00F36726" w:rsidRDefault="00B12EE4" w:rsidP="00F36726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40"/>
          <w:szCs w:val="32"/>
        </w:rPr>
      </w:pPr>
      <w:r w:rsidRPr="00F36726">
        <w:rPr>
          <w:rFonts w:ascii="方正小标宋简体" w:eastAsia="方正小标宋简体" w:hAnsi="Times New Roman" w:cs="Times New Roman" w:hint="eastAsia"/>
          <w:sz w:val="40"/>
          <w:szCs w:val="32"/>
        </w:rPr>
        <w:t>研究课题选题范围</w:t>
      </w:r>
    </w:p>
    <w:p w:rsidR="001F6134" w:rsidRPr="00F36726" w:rsidRDefault="001F6134" w:rsidP="00F36726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8E257F" w:rsidRPr="00F36726" w:rsidRDefault="00D4142B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就业创业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更高质量和更充分就业评价体系及考核机制研究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我省就业结构性矛盾分析及对策研究</w:t>
      </w:r>
    </w:p>
    <w:p w:rsidR="008E257F" w:rsidRPr="008815C1" w:rsidRDefault="00A70208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破除劳动力、人才社会性流动体制机制障碍问题</w:t>
      </w:r>
      <w:r w:rsidR="008E257F" w:rsidRPr="008815C1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就业创业资金使用效益评估及对策研究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支持返乡下乡人员创业创新助力乡村振兴战略研究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态模式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下就业及用工政策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就业创业精准助力脱贫攻坚问题研究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去产能职工安置政策效果评估分析及对策研究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int="eastAsia"/>
          <w:sz w:val="32"/>
          <w:szCs w:val="32"/>
        </w:rPr>
        <w:t>新旧动能转换与职业技能培训问题研究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引导高校毕业生到基层工作问题研究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高校毕业生等青年群体就业创业促进措施研究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农村劳动力技能提升培训工作现状及促进措施研究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创业孵化平台建设现状及促进措施研究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人力资源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服务业发展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8815C1">
        <w:rPr>
          <w:rFonts w:ascii="仿宋_GB2312" w:eastAsia="仿宋_GB2312" w:hAnsi="仿宋_GB2312" w:cs="仿宋_GB2312" w:hint="eastAsia"/>
          <w:sz w:val="32"/>
          <w:szCs w:val="32"/>
        </w:rPr>
        <w:t>雄安新区</w:t>
      </w:r>
      <w:proofErr w:type="gramEnd"/>
      <w:r w:rsidRPr="008815C1">
        <w:rPr>
          <w:rFonts w:ascii="仿宋_GB2312" w:eastAsia="仿宋_GB2312" w:hAnsi="仿宋_GB2312" w:cs="仿宋_GB2312" w:hint="eastAsia"/>
          <w:sz w:val="32"/>
          <w:szCs w:val="32"/>
        </w:rPr>
        <w:t>就业创业政策研究</w:t>
      </w:r>
    </w:p>
    <w:p w:rsidR="008E257F" w:rsidRPr="00F36726" w:rsidRDefault="002E3955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社会保障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主要发达国家</w:t>
      </w:r>
      <w:r w:rsidRPr="008815C1">
        <w:rPr>
          <w:rFonts w:ascii="仿宋_GB2312" w:eastAsia="仿宋_GB2312" w:hAnsi="仿宋_GB2312" w:cs="仿宋_GB2312"/>
          <w:sz w:val="32"/>
          <w:szCs w:val="32"/>
        </w:rPr>
        <w:t>基本养老保险制度比较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与我国多层次养老保险体系建设研究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划拨国有资产充实社保基金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配套政策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养老保险中央调剂金制度改革与我省对策研究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养老保险基金、年金投资运营问题研究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医疗保险支付方式改革研究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提高医疗保险统筹层次可行性研究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补充医疗保险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问题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8815C1">
        <w:rPr>
          <w:rFonts w:ascii="仿宋_GB2312" w:eastAsia="仿宋_GB2312" w:hAnsi="仿宋_GB2312" w:cs="仿宋_GB2312" w:hint="eastAsia"/>
          <w:sz w:val="32"/>
          <w:szCs w:val="32"/>
        </w:rPr>
        <w:t>医保扶贫</w:t>
      </w:r>
      <w:proofErr w:type="gramEnd"/>
      <w:r w:rsidRPr="008815C1">
        <w:rPr>
          <w:rFonts w:ascii="仿宋_GB2312" w:eastAsia="仿宋_GB2312" w:hAnsi="仿宋_GB2312" w:cs="仿宋_GB2312" w:hint="eastAsia"/>
          <w:sz w:val="32"/>
          <w:szCs w:val="32"/>
        </w:rPr>
        <w:t>政策评估及相关问题研究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加强社保基金监管问题研究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新业态从业人员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保险问题研究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长期护理保险相关问题研究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社会保险精准扶贫相关问题研究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8815C1">
        <w:rPr>
          <w:rFonts w:ascii="仿宋_GB2312" w:eastAsia="仿宋_GB2312" w:hAnsi="仿宋_GB2312" w:cs="仿宋_GB2312" w:hint="eastAsia"/>
          <w:sz w:val="32"/>
          <w:szCs w:val="32"/>
        </w:rPr>
        <w:t>雄安新区</w:t>
      </w:r>
      <w:proofErr w:type="gramEnd"/>
      <w:r w:rsidRPr="008815C1">
        <w:rPr>
          <w:rFonts w:ascii="仿宋_GB2312" w:eastAsia="仿宋_GB2312" w:hAnsi="仿宋_GB2312" w:cs="仿宋_GB2312" w:hint="eastAsia"/>
          <w:sz w:val="32"/>
          <w:szCs w:val="32"/>
        </w:rPr>
        <w:t>社会保障政策研究</w:t>
      </w:r>
    </w:p>
    <w:p w:rsidR="008E257F" w:rsidRPr="00F36726" w:rsidRDefault="002E3955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人才队伍建设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鼓励人才创新创业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激励政策研究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人才分类评价问题研究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高层次紧缺人才顺畅流动和有效配置问题研究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技工院校改革创新研究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职业技能提升与产业转型协调发展</w:t>
      </w:r>
      <w:r w:rsidRPr="008815C1">
        <w:rPr>
          <w:rFonts w:ascii="仿宋_GB2312" w:eastAsia="仿宋_GB2312" w:hAnsi="仿宋_GB2312" w:cs="仿宋_GB2312" w:hint="eastAsia"/>
          <w:sz w:val="32"/>
          <w:szCs w:val="32"/>
          <w:lang w:val="zh-CN"/>
        </w:rPr>
        <w:t>问题研究</w:t>
      </w:r>
    </w:p>
    <w:p w:rsidR="008E257F" w:rsidRPr="00C94FA5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  <w:lang w:val="zh-CN"/>
        </w:rPr>
      </w:pPr>
      <w:r w:rsidRPr="00C94FA5">
        <w:rPr>
          <w:rFonts w:ascii="仿宋_GB2312" w:eastAsia="仿宋_GB2312" w:hAnsi="仿宋_GB2312" w:cs="仿宋_GB2312" w:hint="eastAsia"/>
          <w:sz w:val="32"/>
          <w:szCs w:val="32"/>
          <w:lang w:val="zh-CN"/>
        </w:rPr>
        <w:t>高技能人才激励政策研究</w:t>
      </w:r>
    </w:p>
    <w:p w:rsidR="008E257F" w:rsidRPr="00C94FA5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  <w:lang w:val="zh-CN"/>
        </w:rPr>
      </w:pPr>
      <w:r w:rsidRPr="00C94FA5">
        <w:rPr>
          <w:rFonts w:ascii="仿宋_GB2312" w:eastAsia="仿宋_GB2312" w:hAnsi="仿宋_GB2312" w:cs="仿宋_GB2312" w:hint="eastAsia"/>
          <w:sz w:val="32"/>
          <w:szCs w:val="32"/>
          <w:lang w:val="zh-CN"/>
        </w:rPr>
        <w:t>提高技术工人待遇问题研究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  <w:lang w:val="zh-CN"/>
        </w:rPr>
        <w:lastRenderedPageBreak/>
        <w:t>技能人才职业发展通道问题研究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京津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冀人才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柔性共享相关政策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突出“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高精尖缺</w:t>
      </w:r>
      <w:r>
        <w:rPr>
          <w:rFonts w:ascii="仿宋_GB2312" w:eastAsia="仿宋_GB2312" w:hAnsi="仿宋_GB2312" w:cs="仿宋_GB2312" w:hint="eastAsia"/>
          <w:sz w:val="32"/>
          <w:szCs w:val="32"/>
        </w:rPr>
        <w:t>”导向引才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引智问题研究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优化人才服务软环境问题研究</w:t>
      </w:r>
    </w:p>
    <w:p w:rsidR="008E257F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鼓励引导人才向艰苦边远地区和基层一线流动政策措施研究</w:t>
      </w:r>
    </w:p>
    <w:p w:rsidR="008E257F" w:rsidRPr="00F573A6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  <w:lang w:val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雄安新区</w:t>
      </w:r>
      <w:proofErr w:type="gramEnd"/>
      <w:r w:rsidRPr="008815C1">
        <w:rPr>
          <w:rFonts w:ascii="仿宋_GB2312" w:eastAsia="仿宋_GB2312" w:hAnsi="仿宋_GB2312" w:cs="仿宋_GB2312" w:hint="eastAsia"/>
          <w:sz w:val="32"/>
          <w:szCs w:val="32"/>
          <w:lang w:val="zh-CN"/>
        </w:rPr>
        <w:t>人才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创新政策</w:t>
      </w:r>
      <w:r w:rsidRPr="008815C1">
        <w:rPr>
          <w:rFonts w:ascii="仿宋_GB2312" w:eastAsia="仿宋_GB2312" w:hAnsi="仿宋_GB2312" w:cs="仿宋_GB2312" w:hint="eastAsia"/>
          <w:sz w:val="32"/>
          <w:szCs w:val="32"/>
          <w:lang w:val="zh-CN"/>
        </w:rPr>
        <w:t>研究</w:t>
      </w:r>
    </w:p>
    <w:p w:rsidR="008E257F" w:rsidRPr="00F36726" w:rsidRDefault="00196EE8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人事制度改革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高素质专业化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公务员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队伍建设研究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公务员分类分级考</w:t>
      </w:r>
      <w:proofErr w:type="gramStart"/>
      <w:r w:rsidRPr="008815C1">
        <w:rPr>
          <w:rFonts w:ascii="仿宋_GB2312" w:eastAsia="仿宋_GB2312" w:hAnsi="仿宋_GB2312" w:cs="仿宋_GB2312" w:hint="eastAsia"/>
          <w:sz w:val="32"/>
          <w:szCs w:val="32"/>
        </w:rPr>
        <w:t>录考核</w:t>
      </w:r>
      <w:proofErr w:type="gramEnd"/>
      <w:r w:rsidRPr="008815C1">
        <w:rPr>
          <w:rFonts w:ascii="仿宋_GB2312" w:eastAsia="仿宋_GB2312" w:hAnsi="仿宋_GB2312" w:cs="仿宋_GB2312" w:hint="eastAsia"/>
          <w:sz w:val="32"/>
          <w:szCs w:val="32"/>
        </w:rPr>
        <w:t>培训相关问题研究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公务员能力素质提升相关问题研究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艰苦边远地区机关事业单位人员招录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县以下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管理岗位职员等级晋升制度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相关问题研究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优化军转干部人才资源配置问题研究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退役军人就业创业服务问题研究</w:t>
      </w:r>
    </w:p>
    <w:p w:rsidR="008E257F" w:rsidRPr="00F36726" w:rsidRDefault="00196EE8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工资制度改革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E257F">
        <w:rPr>
          <w:rFonts w:ascii="仿宋_GB2312" w:eastAsia="仿宋_GB2312" w:hAnsi="仿宋_GB2312" w:cs="仿宋_GB2312" w:hint="eastAsia"/>
          <w:spacing w:val="3"/>
          <w:w w:val="95"/>
          <w:kern w:val="0"/>
          <w:sz w:val="32"/>
          <w:szCs w:val="32"/>
          <w:fitText w:val="7040" w:id="1676330752"/>
        </w:rPr>
        <w:t>与“两同步两提高”要求相适应的收入分配制度研</w:t>
      </w:r>
      <w:r w:rsidRPr="008E257F">
        <w:rPr>
          <w:rFonts w:ascii="仿宋_GB2312" w:eastAsia="仿宋_GB2312" w:hAnsi="仿宋_GB2312" w:cs="仿宋_GB2312" w:hint="eastAsia"/>
          <w:spacing w:val="-24"/>
          <w:w w:val="95"/>
          <w:kern w:val="0"/>
          <w:sz w:val="32"/>
          <w:szCs w:val="32"/>
          <w:fitText w:val="7040" w:id="1676330752"/>
        </w:rPr>
        <w:t>究</w:t>
      </w:r>
    </w:p>
    <w:p w:rsidR="008E257F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适应分类管理要求的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公务员</w:t>
      </w:r>
      <w:r>
        <w:rPr>
          <w:rFonts w:ascii="仿宋_GB2312" w:eastAsia="仿宋_GB2312" w:hAnsi="仿宋_GB2312" w:cs="仿宋_GB2312" w:hint="eastAsia"/>
          <w:sz w:val="32"/>
          <w:szCs w:val="32"/>
        </w:rPr>
        <w:t>配套工资政策</w:t>
      </w:r>
      <w:r w:rsidRPr="008815C1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8E257F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聘任制公务员工资政策研究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事业单位高层次人才激励机制研究</w:t>
      </w:r>
    </w:p>
    <w:p w:rsidR="008E257F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高校、公立医院、科研院所薪酬制度改革问题研究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符合行业特点的事业单位绩效工资制度研究</w:t>
      </w:r>
    </w:p>
    <w:p w:rsidR="008E257F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企业工资决定和正常增长机制问题研究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雄安新区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工资制度研究</w:t>
      </w:r>
    </w:p>
    <w:p w:rsidR="008E257F" w:rsidRPr="00F36726" w:rsidRDefault="00196EE8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劳动关系</w:t>
      </w:r>
    </w:p>
    <w:p w:rsidR="008E257F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新时代构建和谐劳动关系面临形势和对策研究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新业态下企业用工模式研究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劳动关系风险防控机制研究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农民工工资支付保障机制问题研究</w:t>
      </w:r>
    </w:p>
    <w:p w:rsidR="008E257F" w:rsidRPr="008815C1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劳动争议预防调解相关问题研究</w:t>
      </w:r>
    </w:p>
    <w:p w:rsidR="008E257F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815C1">
        <w:rPr>
          <w:rFonts w:ascii="仿宋_GB2312" w:eastAsia="仿宋_GB2312" w:hAnsi="仿宋_GB2312" w:cs="仿宋_GB2312" w:hint="eastAsia"/>
          <w:sz w:val="32"/>
          <w:szCs w:val="32"/>
        </w:rPr>
        <w:t>提高劳动保障监察执法能力问题研究</w:t>
      </w:r>
    </w:p>
    <w:p w:rsidR="008E257F" w:rsidRPr="00F36726" w:rsidRDefault="00196EE8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基础和公共服务</w:t>
      </w:r>
    </w:p>
    <w:p w:rsidR="008E257F" w:rsidRPr="00846CAB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46CAB">
        <w:rPr>
          <w:rFonts w:ascii="仿宋_GB2312" w:eastAsia="仿宋_GB2312" w:hAnsi="仿宋_GB2312" w:cs="仿宋_GB2312" w:hint="eastAsia"/>
          <w:sz w:val="32"/>
          <w:szCs w:val="32"/>
        </w:rPr>
        <w:t>人力资源和社会保障立法工作研究</w:t>
      </w:r>
    </w:p>
    <w:p w:rsidR="008E257F" w:rsidRPr="00846CAB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846CAB">
        <w:rPr>
          <w:rFonts w:ascii="仿宋_GB2312" w:eastAsia="仿宋_GB2312" w:hAnsi="仿宋_GB2312" w:cs="仿宋_GB2312" w:hint="eastAsia"/>
          <w:sz w:val="32"/>
          <w:szCs w:val="32"/>
        </w:rPr>
        <w:t>村级人社公共</w:t>
      </w:r>
      <w:proofErr w:type="gramEnd"/>
      <w:r w:rsidRPr="00846CAB">
        <w:rPr>
          <w:rFonts w:ascii="仿宋_GB2312" w:eastAsia="仿宋_GB2312" w:hAnsi="仿宋_GB2312" w:cs="仿宋_GB2312" w:hint="eastAsia"/>
          <w:sz w:val="32"/>
          <w:szCs w:val="32"/>
        </w:rPr>
        <w:t>服务平台建设研究</w:t>
      </w:r>
    </w:p>
    <w:p w:rsidR="008E257F" w:rsidRPr="00846CAB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46CAB">
        <w:rPr>
          <w:rFonts w:ascii="仿宋_GB2312" w:eastAsia="仿宋_GB2312" w:hAnsi="仿宋_GB2312" w:cs="仿宋_GB2312" w:hint="eastAsia"/>
          <w:sz w:val="32"/>
          <w:szCs w:val="32"/>
        </w:rPr>
        <w:t>互联网+</w:t>
      </w:r>
      <w:proofErr w:type="gramStart"/>
      <w:r w:rsidRPr="00846CAB">
        <w:rPr>
          <w:rFonts w:ascii="仿宋_GB2312" w:eastAsia="仿宋_GB2312" w:hAnsi="仿宋_GB2312" w:cs="仿宋_GB2312" w:hint="eastAsia"/>
          <w:sz w:val="32"/>
          <w:szCs w:val="32"/>
        </w:rPr>
        <w:t>人社问题</w:t>
      </w:r>
      <w:proofErr w:type="gramEnd"/>
      <w:r w:rsidRPr="00846CAB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8E257F" w:rsidRPr="00846CAB" w:rsidRDefault="008E257F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846CAB">
        <w:rPr>
          <w:rFonts w:ascii="仿宋_GB2312" w:eastAsia="仿宋_GB2312" w:hAnsi="仿宋_GB2312" w:cs="仿宋_GB2312" w:hint="eastAsia"/>
          <w:sz w:val="32"/>
          <w:szCs w:val="32"/>
        </w:rPr>
        <w:t>推进京津</w:t>
      </w:r>
      <w:proofErr w:type="gramStart"/>
      <w:r w:rsidRPr="00846CAB">
        <w:rPr>
          <w:rFonts w:ascii="仿宋_GB2312" w:eastAsia="仿宋_GB2312" w:hAnsi="仿宋_GB2312" w:cs="仿宋_GB2312" w:hint="eastAsia"/>
          <w:sz w:val="32"/>
          <w:szCs w:val="32"/>
        </w:rPr>
        <w:t>冀人社公共</w:t>
      </w:r>
      <w:proofErr w:type="gramEnd"/>
      <w:r w:rsidRPr="00846CAB">
        <w:rPr>
          <w:rFonts w:ascii="仿宋_GB2312" w:eastAsia="仿宋_GB2312" w:hAnsi="仿宋_GB2312" w:cs="仿宋_GB2312" w:hint="eastAsia"/>
          <w:sz w:val="32"/>
          <w:szCs w:val="32"/>
        </w:rPr>
        <w:t>服务均等化问题研究</w:t>
      </w:r>
    </w:p>
    <w:p w:rsidR="008E257F" w:rsidRPr="00F36726" w:rsidRDefault="00196EE8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3604FA" w:rsidRPr="00F36726">
        <w:rPr>
          <w:rFonts w:ascii="Times New Roman" w:eastAsia="黑体" w:hAnsi="Times New Roman" w:cs="Times New Roman" w:hint="eastAsia"/>
          <w:sz w:val="32"/>
          <w:szCs w:val="32"/>
        </w:rPr>
        <w:t>职业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院校</w:t>
      </w:r>
      <w:r w:rsidR="00446DBD" w:rsidRPr="00F36726">
        <w:rPr>
          <w:rFonts w:ascii="Times New Roman" w:eastAsia="黑体" w:hAnsi="Times New Roman" w:cs="Times New Roman" w:hint="eastAsia"/>
          <w:sz w:val="32"/>
          <w:szCs w:val="32"/>
        </w:rPr>
        <w:t>创新</w:t>
      </w:r>
      <w:r w:rsidR="00DA6E8F" w:rsidRPr="00F36726">
        <w:rPr>
          <w:rFonts w:ascii="Times New Roman" w:eastAsia="黑体" w:hAnsi="Times New Roman" w:cs="Times New Roman" w:hint="eastAsia"/>
          <w:sz w:val="32"/>
          <w:szCs w:val="32"/>
        </w:rPr>
        <w:t>发展</w:t>
      </w:r>
      <w:r w:rsidR="008E257F" w:rsidRPr="00F36726">
        <w:rPr>
          <w:rFonts w:ascii="Times New Roman" w:eastAsia="黑体" w:hAnsi="Times New Roman" w:cs="Times New Roman" w:hint="eastAsia"/>
          <w:sz w:val="32"/>
          <w:szCs w:val="32"/>
        </w:rPr>
        <w:t>研究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职业院校思想政治工作创新发展研究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职业院校开展技能人才终生培训工作研究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职业院校人才培养体制机制研究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国际职业教育研究与借鉴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职业院校创新能力培养研究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职业院校“校企合作、产教融合”研究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职业院校</w:t>
      </w:r>
      <w:proofErr w:type="gramStart"/>
      <w:r w:rsidRPr="003604FA">
        <w:rPr>
          <w:rFonts w:ascii="仿宋_GB2312" w:eastAsia="仿宋_GB2312" w:hAnsi="仿宋_GB2312" w:cs="仿宋_GB2312" w:hint="eastAsia"/>
          <w:sz w:val="32"/>
          <w:szCs w:val="32"/>
        </w:rPr>
        <w:t>服务雄安新区</w:t>
      </w:r>
      <w:proofErr w:type="gramEnd"/>
      <w:r w:rsidRPr="003604FA">
        <w:rPr>
          <w:rFonts w:ascii="仿宋_GB2312" w:eastAsia="仿宋_GB2312" w:hAnsi="仿宋_GB2312" w:cs="仿宋_GB2312" w:hint="eastAsia"/>
          <w:sz w:val="32"/>
          <w:szCs w:val="32"/>
        </w:rPr>
        <w:t>建设研究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职业技能公共实</w:t>
      </w:r>
      <w:proofErr w:type="gramStart"/>
      <w:r w:rsidRPr="003604FA">
        <w:rPr>
          <w:rFonts w:ascii="仿宋_GB2312" w:eastAsia="仿宋_GB2312" w:hAnsi="仿宋_GB2312" w:cs="仿宋_GB2312" w:hint="eastAsia"/>
          <w:sz w:val="32"/>
          <w:szCs w:val="32"/>
        </w:rPr>
        <w:t>训项目</w:t>
      </w:r>
      <w:proofErr w:type="gramEnd"/>
      <w:r w:rsidRPr="003604FA">
        <w:rPr>
          <w:rFonts w:ascii="仿宋_GB2312" w:eastAsia="仿宋_GB2312" w:hAnsi="仿宋_GB2312" w:cs="仿宋_GB2312" w:hint="eastAsia"/>
          <w:sz w:val="32"/>
          <w:szCs w:val="32"/>
        </w:rPr>
        <w:t>建设与规划研究</w:t>
      </w:r>
    </w:p>
    <w:p w:rsidR="003604FA" w:rsidRPr="003604FA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职业技能公共实训基地运营模式研究</w:t>
      </w:r>
    </w:p>
    <w:p w:rsidR="00CB1A68" w:rsidRDefault="003604FA" w:rsidP="00B12EE4">
      <w:pPr>
        <w:numPr>
          <w:ilvl w:val="0"/>
          <w:numId w:val="4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604FA">
        <w:rPr>
          <w:rFonts w:ascii="仿宋_GB2312" w:eastAsia="仿宋_GB2312" w:hAnsi="仿宋_GB2312" w:cs="仿宋_GB2312" w:hint="eastAsia"/>
          <w:sz w:val="32"/>
          <w:szCs w:val="32"/>
        </w:rPr>
        <w:t>职业技能公共实训提升服务对象双创能力研究</w:t>
      </w:r>
      <w:bookmarkStart w:id="0" w:name="_GoBack"/>
      <w:bookmarkEnd w:id="0"/>
    </w:p>
    <w:sectPr w:rsidR="00CB1A68" w:rsidSect="00275EC6">
      <w:pgSz w:w="11906" w:h="16838"/>
      <w:pgMar w:top="1701" w:right="1701" w:bottom="1701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8F" w:rsidRDefault="0053348F">
      <w:r>
        <w:separator/>
      </w:r>
    </w:p>
  </w:endnote>
  <w:endnote w:type="continuationSeparator" w:id="0">
    <w:p w:rsidR="0053348F" w:rsidRDefault="0053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8F" w:rsidRDefault="0053348F">
      <w:r>
        <w:separator/>
      </w:r>
    </w:p>
  </w:footnote>
  <w:footnote w:type="continuationSeparator" w:id="0">
    <w:p w:rsidR="0053348F" w:rsidRDefault="0053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4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8"/>
      <w:numFmt w:val="decimal"/>
      <w:suff w:val="nothing"/>
      <w:lvlText w:val="%1."/>
      <w:lvlJc w:val="left"/>
    </w:lvl>
  </w:abstractNum>
  <w:abstractNum w:abstractNumId="3">
    <w:nsid w:val="33C67A04"/>
    <w:multiLevelType w:val="hybridMultilevel"/>
    <w:tmpl w:val="66DA24BC"/>
    <w:lvl w:ilvl="0" w:tplc="20DCFD6E">
      <w:start w:val="1"/>
      <w:numFmt w:val="decimal"/>
      <w:lvlText w:val="%1、"/>
      <w:lvlJc w:val="left"/>
      <w:pPr>
        <w:ind w:left="136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541A1"/>
    <w:rsid w:val="00056739"/>
    <w:rsid w:val="00080090"/>
    <w:rsid w:val="000B4F8B"/>
    <w:rsid w:val="000D51C9"/>
    <w:rsid w:val="000D6E9B"/>
    <w:rsid w:val="000F2686"/>
    <w:rsid w:val="00196090"/>
    <w:rsid w:val="00196EE8"/>
    <w:rsid w:val="001A7E79"/>
    <w:rsid w:val="001F6134"/>
    <w:rsid w:val="00275EC6"/>
    <w:rsid w:val="002C07C1"/>
    <w:rsid w:val="002C08DE"/>
    <w:rsid w:val="002E3955"/>
    <w:rsid w:val="00350912"/>
    <w:rsid w:val="003604FA"/>
    <w:rsid w:val="00371D34"/>
    <w:rsid w:val="00380C18"/>
    <w:rsid w:val="004040F9"/>
    <w:rsid w:val="00446DBD"/>
    <w:rsid w:val="00464168"/>
    <w:rsid w:val="0048128E"/>
    <w:rsid w:val="0048229A"/>
    <w:rsid w:val="004918C1"/>
    <w:rsid w:val="004B2F8F"/>
    <w:rsid w:val="004B3CB7"/>
    <w:rsid w:val="0053348F"/>
    <w:rsid w:val="005C7E1F"/>
    <w:rsid w:val="00607C90"/>
    <w:rsid w:val="00620084"/>
    <w:rsid w:val="006A66C2"/>
    <w:rsid w:val="00702CCD"/>
    <w:rsid w:val="00734D60"/>
    <w:rsid w:val="007F1906"/>
    <w:rsid w:val="007F3BF3"/>
    <w:rsid w:val="00804F28"/>
    <w:rsid w:val="008538FF"/>
    <w:rsid w:val="00880E93"/>
    <w:rsid w:val="008B73C8"/>
    <w:rsid w:val="008E16A6"/>
    <w:rsid w:val="008E257F"/>
    <w:rsid w:val="008F16B6"/>
    <w:rsid w:val="00907454"/>
    <w:rsid w:val="00967E2B"/>
    <w:rsid w:val="00990219"/>
    <w:rsid w:val="009A613C"/>
    <w:rsid w:val="009D2578"/>
    <w:rsid w:val="009E2653"/>
    <w:rsid w:val="009F799D"/>
    <w:rsid w:val="00A41F15"/>
    <w:rsid w:val="00A70208"/>
    <w:rsid w:val="00AE094A"/>
    <w:rsid w:val="00B12EE4"/>
    <w:rsid w:val="00B2635E"/>
    <w:rsid w:val="00B931EB"/>
    <w:rsid w:val="00BC3C9C"/>
    <w:rsid w:val="00BF0299"/>
    <w:rsid w:val="00C3461F"/>
    <w:rsid w:val="00C7618D"/>
    <w:rsid w:val="00C97CAD"/>
    <w:rsid w:val="00CB1A68"/>
    <w:rsid w:val="00D04C39"/>
    <w:rsid w:val="00D4142B"/>
    <w:rsid w:val="00D729B3"/>
    <w:rsid w:val="00DA6E8F"/>
    <w:rsid w:val="00DD29B3"/>
    <w:rsid w:val="00E11CF6"/>
    <w:rsid w:val="00ED1522"/>
    <w:rsid w:val="00EE055F"/>
    <w:rsid w:val="00F36726"/>
    <w:rsid w:val="5AD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1F61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2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084"/>
    <w:rPr>
      <w:rFonts w:ascii="Calibri" w:eastAsia="宋体" w:hAnsi="Calibri" w:cs="黑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A7E79"/>
  </w:style>
  <w:style w:type="paragraph" w:customStyle="1" w:styleId="NewNewNewNew">
    <w:name w:val="正文 New New New New"/>
    <w:rsid w:val="00EE055F"/>
    <w:pPr>
      <w:widowControl w:val="0"/>
      <w:jc w:val="both"/>
    </w:pPr>
    <w:rPr>
      <w:rFonts w:ascii="楷体_GB2312" w:eastAsia="楷体_GB2312" w:hAnsi="宋体" w:cs="宋体"/>
      <w:color w:val="000000"/>
      <w:sz w:val="28"/>
      <w:szCs w:val="28"/>
    </w:rPr>
  </w:style>
  <w:style w:type="paragraph" w:styleId="a5">
    <w:name w:val="List Paragraph"/>
    <w:basedOn w:val="a"/>
    <w:uiPriority w:val="99"/>
    <w:unhideWhenUsed/>
    <w:rsid w:val="00196E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04FA"/>
    <w:rPr>
      <w:b/>
      <w:bCs/>
    </w:rPr>
  </w:style>
  <w:style w:type="character" w:styleId="a8">
    <w:name w:val="Hyperlink"/>
    <w:basedOn w:val="a0"/>
    <w:uiPriority w:val="99"/>
    <w:unhideWhenUsed/>
    <w:rsid w:val="003604FA"/>
    <w:rPr>
      <w:color w:val="0000FF"/>
      <w:u w:val="single"/>
    </w:rPr>
  </w:style>
  <w:style w:type="paragraph" w:styleId="a9">
    <w:name w:val="Balloon Text"/>
    <w:basedOn w:val="a"/>
    <w:link w:val="Char0"/>
    <w:rsid w:val="000D51C9"/>
    <w:rPr>
      <w:sz w:val="18"/>
      <w:szCs w:val="18"/>
    </w:rPr>
  </w:style>
  <w:style w:type="character" w:customStyle="1" w:styleId="Char0">
    <w:name w:val="批注框文本 Char"/>
    <w:basedOn w:val="a0"/>
    <w:link w:val="a9"/>
    <w:rsid w:val="000D51C9"/>
    <w:rPr>
      <w:rFonts w:ascii="Calibri" w:eastAsia="宋体" w:hAnsi="Calibri" w:cs="黑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6134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1"/>
    <w:rsid w:val="000B4F8B"/>
    <w:pPr>
      <w:ind w:leftChars="2500" w:left="100"/>
    </w:pPr>
  </w:style>
  <w:style w:type="character" w:customStyle="1" w:styleId="Char1">
    <w:name w:val="日期 Char"/>
    <w:basedOn w:val="a0"/>
    <w:link w:val="aa"/>
    <w:rsid w:val="000B4F8B"/>
    <w:rPr>
      <w:rFonts w:ascii="Calibri" w:eastAsia="宋体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1F61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2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084"/>
    <w:rPr>
      <w:rFonts w:ascii="Calibri" w:eastAsia="宋体" w:hAnsi="Calibri" w:cs="黑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A7E79"/>
  </w:style>
  <w:style w:type="paragraph" w:customStyle="1" w:styleId="NewNewNewNew">
    <w:name w:val="正文 New New New New"/>
    <w:rsid w:val="00EE055F"/>
    <w:pPr>
      <w:widowControl w:val="0"/>
      <w:jc w:val="both"/>
    </w:pPr>
    <w:rPr>
      <w:rFonts w:ascii="楷体_GB2312" w:eastAsia="楷体_GB2312" w:hAnsi="宋体" w:cs="宋体"/>
      <w:color w:val="000000"/>
      <w:sz w:val="28"/>
      <w:szCs w:val="28"/>
    </w:rPr>
  </w:style>
  <w:style w:type="paragraph" w:styleId="a5">
    <w:name w:val="List Paragraph"/>
    <w:basedOn w:val="a"/>
    <w:uiPriority w:val="99"/>
    <w:unhideWhenUsed/>
    <w:rsid w:val="00196E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04FA"/>
    <w:rPr>
      <w:b/>
      <w:bCs/>
    </w:rPr>
  </w:style>
  <w:style w:type="character" w:styleId="a8">
    <w:name w:val="Hyperlink"/>
    <w:basedOn w:val="a0"/>
    <w:uiPriority w:val="99"/>
    <w:unhideWhenUsed/>
    <w:rsid w:val="003604FA"/>
    <w:rPr>
      <w:color w:val="0000FF"/>
      <w:u w:val="single"/>
    </w:rPr>
  </w:style>
  <w:style w:type="paragraph" w:styleId="a9">
    <w:name w:val="Balloon Text"/>
    <w:basedOn w:val="a"/>
    <w:link w:val="Char0"/>
    <w:rsid w:val="000D51C9"/>
    <w:rPr>
      <w:sz w:val="18"/>
      <w:szCs w:val="18"/>
    </w:rPr>
  </w:style>
  <w:style w:type="character" w:customStyle="1" w:styleId="Char0">
    <w:name w:val="批注框文本 Char"/>
    <w:basedOn w:val="a0"/>
    <w:link w:val="a9"/>
    <w:rsid w:val="000D51C9"/>
    <w:rPr>
      <w:rFonts w:ascii="Calibri" w:eastAsia="宋体" w:hAnsi="Calibri" w:cs="黑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6134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1"/>
    <w:rsid w:val="000B4F8B"/>
    <w:pPr>
      <w:ind w:leftChars="2500" w:left="100"/>
    </w:pPr>
  </w:style>
  <w:style w:type="character" w:customStyle="1" w:styleId="Char1">
    <w:name w:val="日期 Char"/>
    <w:basedOn w:val="a0"/>
    <w:link w:val="aa"/>
    <w:rsid w:val="000B4F8B"/>
    <w:rPr>
      <w:rFonts w:ascii="Calibri" w:eastAsia="宋体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DCDCD"/>
            <w:right w:val="none" w:sz="0" w:space="0" w:color="auto"/>
          </w:divBdr>
        </w:div>
        <w:div w:id="1194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94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72FE4A-F464-4708-B5B1-87B41B4F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FGCYCG</cp:lastModifiedBy>
  <cp:revision>2</cp:revision>
  <cp:lastPrinted>2018-03-30T06:29:00Z</cp:lastPrinted>
  <dcterms:created xsi:type="dcterms:W3CDTF">2018-03-30T06:33:00Z</dcterms:created>
  <dcterms:modified xsi:type="dcterms:W3CDTF">2018-03-30T06:33:00Z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